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E1D" w:rsidRDefault="00617E1D" w:rsidP="001A2430">
      <w:pPr>
        <w:spacing w:after="0"/>
        <w:ind w:right="-1"/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 xml:space="preserve">Информация о размещении </w:t>
      </w:r>
    </w:p>
    <w:p w:rsidR="00AD64B5" w:rsidRDefault="00617E1D" w:rsidP="001A2430">
      <w:pPr>
        <w:spacing w:after="0"/>
        <w:ind w:right="-1"/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проекта инвестиционной программы на 20</w:t>
      </w:r>
      <w:r w:rsidR="00AD64B5">
        <w:rPr>
          <w:rFonts w:ascii="Garamond" w:hAnsi="Garamond"/>
          <w:b/>
          <w:sz w:val="32"/>
          <w:szCs w:val="32"/>
        </w:rPr>
        <w:t>20-2024 годы</w:t>
      </w:r>
      <w:r>
        <w:rPr>
          <w:rFonts w:ascii="Garamond" w:hAnsi="Garamond"/>
          <w:b/>
          <w:sz w:val="32"/>
          <w:szCs w:val="32"/>
        </w:rPr>
        <w:t xml:space="preserve">, </w:t>
      </w:r>
    </w:p>
    <w:p w:rsidR="00AD64B5" w:rsidRDefault="00617E1D" w:rsidP="001A2430">
      <w:pPr>
        <w:spacing w:after="0"/>
        <w:ind w:right="-1"/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 xml:space="preserve">в части оказания услуг по передаче электрической энергии </w:t>
      </w:r>
    </w:p>
    <w:p w:rsidR="00192B82" w:rsidRDefault="00617E1D" w:rsidP="001A2430">
      <w:pPr>
        <w:spacing w:after="0"/>
        <w:ind w:right="-1"/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 xml:space="preserve">в рамках долгосрочного регулирования </w:t>
      </w:r>
    </w:p>
    <w:p w:rsidR="001A2430" w:rsidRPr="001A2430" w:rsidRDefault="001A2430" w:rsidP="001A2430">
      <w:pPr>
        <w:spacing w:after="0"/>
        <w:ind w:right="-1"/>
        <w:jc w:val="center"/>
        <w:rPr>
          <w:rFonts w:ascii="Garamond" w:hAnsi="Garamond" w:cs="Times New Roman"/>
          <w:b/>
          <w:sz w:val="28"/>
          <w:szCs w:val="26"/>
        </w:rPr>
      </w:pPr>
    </w:p>
    <w:p w:rsidR="007E0CAA" w:rsidRDefault="00617E1D" w:rsidP="007E0CAA">
      <w:pPr>
        <w:spacing w:after="0" w:line="360" w:lineRule="auto"/>
        <w:ind w:firstLine="709"/>
        <w:jc w:val="both"/>
        <w:rPr>
          <w:rFonts w:ascii="Garamond" w:hAnsi="Garamond" w:cs="Garamond"/>
          <w:sz w:val="28"/>
          <w:szCs w:val="28"/>
        </w:rPr>
      </w:pPr>
      <w:r>
        <w:rPr>
          <w:rFonts w:ascii="Garamond" w:hAnsi="Garamond"/>
          <w:sz w:val="28"/>
          <w:szCs w:val="26"/>
        </w:rPr>
        <w:t>ООО ХК «СДС-Энерго» и</w:t>
      </w:r>
      <w:r w:rsidR="007E0CAA" w:rsidRPr="00D04F62">
        <w:rPr>
          <w:rFonts w:ascii="Garamond" w:hAnsi="Garamond"/>
          <w:sz w:val="28"/>
          <w:szCs w:val="26"/>
        </w:rPr>
        <w:t>нформация в электронном виде размещена с использованием усиленной квалификационной электронной подписи, на региональном сегменте ФГИС ЕИАС в разделе «Хранилище документов» с помощью модуля «ЕИАС Мониторинг – АРМ Специалиста</w:t>
      </w:r>
      <w:r w:rsidR="007E0CAA" w:rsidRPr="00F23E67">
        <w:rPr>
          <w:rFonts w:ascii="Garamond" w:hAnsi="Garamond"/>
          <w:sz w:val="28"/>
          <w:szCs w:val="26"/>
        </w:rPr>
        <w:t>»,</w:t>
      </w:r>
      <w:r w:rsidR="007E0CAA">
        <w:rPr>
          <w:rFonts w:ascii="Garamond" w:hAnsi="Garamond"/>
          <w:sz w:val="28"/>
          <w:szCs w:val="26"/>
        </w:rPr>
        <w:t xml:space="preserve"> в соответствии с п.9 ППРФ № 977 от 01.12.2009 г. и в связи с отсутствием возможности размещения на официальном сайте </w:t>
      </w:r>
      <w:r w:rsidR="007E0CAA">
        <w:rPr>
          <w:rFonts w:ascii="Garamond" w:hAnsi="Garamond" w:cs="Garamond"/>
          <w:sz w:val="28"/>
          <w:szCs w:val="28"/>
        </w:rPr>
        <w:t>федеральной государственной информационной системы «Единый портал государственных и муниципальных услуг (функций)» (invest.gosuslugi.ru).</w:t>
      </w:r>
    </w:p>
    <w:p w:rsidR="00766F34" w:rsidRDefault="00617E1D" w:rsidP="00600769">
      <w:pPr>
        <w:spacing w:after="0" w:line="360" w:lineRule="auto"/>
        <w:ind w:firstLine="709"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Также информация размещена на сайте ООО ХК «СДС-Энерго»</w:t>
      </w:r>
      <w:r w:rsidR="00766F34" w:rsidRPr="00766F34">
        <w:rPr>
          <w:rFonts w:ascii="Garamond" w:hAnsi="Garamond" w:cs="Times New Roman"/>
          <w:sz w:val="28"/>
          <w:szCs w:val="28"/>
        </w:rPr>
        <w:t>:</w:t>
      </w:r>
      <w:r>
        <w:rPr>
          <w:rFonts w:ascii="Garamond" w:hAnsi="Garamond" w:cs="Times New Roman"/>
          <w:sz w:val="28"/>
          <w:szCs w:val="28"/>
        </w:rPr>
        <w:t xml:space="preserve"> </w:t>
      </w:r>
      <w:hyperlink r:id="rId11" w:history="1">
        <w:r w:rsidRPr="00F15A88">
          <w:rPr>
            <w:rStyle w:val="a6"/>
            <w:rFonts w:ascii="Garamond" w:hAnsi="Garamond" w:cs="Times New Roman"/>
            <w:sz w:val="28"/>
            <w:szCs w:val="28"/>
          </w:rPr>
          <w:t>http://sdsenergo.ru/information/</w:t>
        </w:r>
      </w:hyperlink>
      <w:r>
        <w:rPr>
          <w:rFonts w:ascii="Garamond" w:hAnsi="Garamond" w:cs="Times New Roman"/>
          <w:sz w:val="28"/>
          <w:szCs w:val="28"/>
        </w:rPr>
        <w:t>Раскрытие информации/ Электросетевая деятельность</w:t>
      </w:r>
      <w:r w:rsidRPr="00617E1D">
        <w:rPr>
          <w:rFonts w:ascii="Garamond" w:hAnsi="Garamond" w:cs="Times New Roman"/>
          <w:sz w:val="28"/>
          <w:szCs w:val="28"/>
        </w:rPr>
        <w:t>/</w:t>
      </w:r>
      <w:r w:rsidRPr="00617E1D">
        <w:rPr>
          <w:rFonts w:ascii="Garamond" w:hAnsi="Garamond"/>
          <w:sz w:val="28"/>
          <w:szCs w:val="28"/>
        </w:rPr>
        <w:t xml:space="preserve"> </w:t>
      </w:r>
      <w:hyperlink r:id="rId12" w:history="1">
        <w:r w:rsidRPr="00617E1D">
          <w:rPr>
            <w:rStyle w:val="a6"/>
            <w:rFonts w:ascii="Garamond" w:hAnsi="Garamond"/>
            <w:color w:val="auto"/>
            <w:sz w:val="28"/>
            <w:szCs w:val="28"/>
            <w:u w:val="none"/>
            <w:bdr w:val="none" w:sz="0" w:space="0" w:color="auto" w:frame="1"/>
          </w:rPr>
          <w:t>п. 19 м) Об инвестиционных программах</w:t>
        </w:r>
      </w:hyperlink>
      <w:r>
        <w:rPr>
          <w:rFonts w:ascii="Garamond" w:hAnsi="Garamond"/>
          <w:sz w:val="28"/>
          <w:szCs w:val="28"/>
        </w:rPr>
        <w:t>/ 20</w:t>
      </w:r>
      <w:r w:rsidR="00AD64B5">
        <w:rPr>
          <w:rFonts w:ascii="Garamond" w:hAnsi="Garamond"/>
          <w:sz w:val="28"/>
          <w:szCs w:val="28"/>
        </w:rPr>
        <w:t>20-2024</w:t>
      </w:r>
      <w:r>
        <w:rPr>
          <w:rFonts w:ascii="Garamond" w:hAnsi="Garamond"/>
          <w:sz w:val="28"/>
          <w:szCs w:val="28"/>
        </w:rPr>
        <w:t xml:space="preserve"> </w:t>
      </w:r>
      <w:r w:rsidR="00AD64B5">
        <w:rPr>
          <w:rFonts w:ascii="Garamond" w:hAnsi="Garamond"/>
          <w:sz w:val="28"/>
          <w:szCs w:val="28"/>
        </w:rPr>
        <w:t>г</w:t>
      </w:r>
      <w:r>
        <w:rPr>
          <w:rFonts w:ascii="Garamond" w:hAnsi="Garamond"/>
          <w:sz w:val="28"/>
          <w:szCs w:val="28"/>
        </w:rPr>
        <w:t>г.</w:t>
      </w:r>
    </w:p>
    <w:p w:rsidR="0094789E" w:rsidRPr="00766F34" w:rsidRDefault="0094789E" w:rsidP="00766F34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</w:p>
    <w:p w:rsidR="00766F34" w:rsidRPr="00766F34" w:rsidRDefault="00766F34" w:rsidP="00766F34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</w:p>
    <w:p w:rsidR="001A2430" w:rsidRPr="00395BC6" w:rsidRDefault="00911976" w:rsidP="001A2430">
      <w:pPr>
        <w:spacing w:after="0" w:line="360" w:lineRule="auto"/>
        <w:ind w:firstLine="709"/>
        <w:jc w:val="both"/>
        <w:rPr>
          <w:rFonts w:ascii="Garamond" w:hAnsi="Garamond"/>
          <w:sz w:val="28"/>
          <w:szCs w:val="26"/>
          <w:lang w:val="en-US"/>
        </w:rPr>
      </w:pPr>
      <w:r>
        <w:rPr>
          <w:rFonts w:ascii="Garamond" w:hAnsi="Garamond" w:cs="Times New Roman"/>
          <w:sz w:val="28"/>
          <w:szCs w:val="28"/>
        </w:rPr>
        <w:t xml:space="preserve">Проект </w:t>
      </w:r>
      <w:r w:rsidRPr="00766F34">
        <w:rPr>
          <w:rFonts w:ascii="Garamond" w:hAnsi="Garamond" w:cs="Times New Roman"/>
          <w:sz w:val="28"/>
          <w:szCs w:val="28"/>
        </w:rPr>
        <w:t xml:space="preserve">инвестиционной программы </w:t>
      </w:r>
      <w:r w:rsidR="008C3AF3" w:rsidRPr="008C3AF3">
        <w:rPr>
          <w:rFonts w:ascii="Garamond" w:hAnsi="Garamond" w:cs="Times New Roman"/>
          <w:sz w:val="28"/>
          <w:szCs w:val="28"/>
        </w:rPr>
        <w:t xml:space="preserve">ОО ХК «СДС-Энерго» </w:t>
      </w:r>
      <w:r w:rsidR="00AD64B5" w:rsidRPr="00766F34">
        <w:rPr>
          <w:rFonts w:ascii="Garamond" w:hAnsi="Garamond" w:cs="Times New Roman"/>
          <w:sz w:val="28"/>
          <w:szCs w:val="28"/>
        </w:rPr>
        <w:t>на 20</w:t>
      </w:r>
      <w:r w:rsidR="00AD64B5">
        <w:rPr>
          <w:rFonts w:ascii="Garamond" w:hAnsi="Garamond" w:cs="Times New Roman"/>
          <w:sz w:val="28"/>
          <w:szCs w:val="28"/>
        </w:rPr>
        <w:t xml:space="preserve">20-2024 гг. </w:t>
      </w:r>
      <w:r w:rsidR="00817D4D">
        <w:rPr>
          <w:rFonts w:ascii="Garamond" w:hAnsi="Garamond" w:cs="Times New Roman"/>
          <w:sz w:val="28"/>
          <w:szCs w:val="28"/>
        </w:rPr>
        <w:t xml:space="preserve">размещен на официальном сайте Региональной энергетической комиссии Кемеровской области (орган исполнительной власти, уполномоченный на утверждение инвестиционных программ) 05.03.2019 г.: </w:t>
      </w:r>
      <w:hyperlink r:id="rId13" w:history="1">
        <w:r w:rsidR="00AD64B5" w:rsidRPr="00AD64B5">
          <w:rPr>
            <w:rStyle w:val="a6"/>
            <w:rFonts w:ascii="Garamond" w:hAnsi="Garamond" w:cs="Times New Roman"/>
            <w:sz w:val="28"/>
            <w:szCs w:val="28"/>
            <w:u w:val="none"/>
          </w:rPr>
          <w:t>http://www.recko.ru/</w:t>
        </w:r>
      </w:hyperlink>
      <w:r w:rsidR="00AD64B5" w:rsidRPr="00AD64B5">
        <w:rPr>
          <w:rFonts w:ascii="Garamond" w:hAnsi="Garamond" w:cs="Times New Roman"/>
          <w:sz w:val="28"/>
          <w:szCs w:val="28"/>
        </w:rPr>
        <w:t xml:space="preserve"> </w:t>
      </w:r>
      <w:r w:rsidR="00392295" w:rsidRPr="00392295">
        <w:rPr>
          <w:rFonts w:ascii="Garamond" w:hAnsi="Garamond" w:cs="Times New Roman"/>
          <w:sz w:val="28"/>
          <w:szCs w:val="28"/>
        </w:rPr>
        <w:t>dokumentyi/</w:t>
      </w:r>
      <w:r w:rsidR="00AD64B5">
        <w:rPr>
          <w:rFonts w:ascii="Garamond" w:hAnsi="Garamond" w:cs="Times New Roman"/>
          <w:sz w:val="28"/>
          <w:szCs w:val="28"/>
        </w:rPr>
        <w:t xml:space="preserve"> </w:t>
      </w:r>
      <w:r w:rsidR="00392295" w:rsidRPr="00392295">
        <w:rPr>
          <w:rFonts w:ascii="Garamond" w:hAnsi="Garamond" w:cs="Times New Roman"/>
          <w:sz w:val="28"/>
          <w:szCs w:val="28"/>
        </w:rPr>
        <w:t>proektyi_investitsionnyih_programm/view-news/447/</w:t>
      </w:r>
      <w:r w:rsidR="00AD64B5">
        <w:rPr>
          <w:rFonts w:ascii="Garamond" w:hAnsi="Garamond" w:cs="Times New Roman"/>
          <w:sz w:val="28"/>
          <w:szCs w:val="28"/>
        </w:rPr>
        <w:t>.</w:t>
      </w:r>
      <w:bookmarkStart w:id="0" w:name="_GoBack"/>
      <w:bookmarkEnd w:id="0"/>
    </w:p>
    <w:sectPr w:rsidR="001A2430" w:rsidRPr="00395BC6" w:rsidSect="00905293">
      <w:footerReference w:type="default" r:id="rId14"/>
      <w:pgSz w:w="11906" w:h="16838" w:code="9"/>
      <w:pgMar w:top="567" w:right="849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3E7" w:rsidRDefault="005663E7" w:rsidP="00427300">
      <w:pPr>
        <w:spacing w:after="0" w:line="240" w:lineRule="auto"/>
      </w:pPr>
      <w:r>
        <w:separator/>
      </w:r>
    </w:p>
  </w:endnote>
  <w:endnote w:type="continuationSeparator" w:id="0">
    <w:p w:rsidR="005663E7" w:rsidRDefault="005663E7" w:rsidP="00427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52B" w:rsidRPr="00935BEE" w:rsidRDefault="00935BEE" w:rsidP="00935BEE">
    <w:pPr>
      <w:spacing w:line="240" w:lineRule="auto"/>
      <w:rPr>
        <w:rFonts w:ascii="Garamond" w:hAnsi="Garamond" w:cs="Arial"/>
        <w:sz w:val="20"/>
        <w:szCs w:val="20"/>
      </w:rPr>
    </w:pPr>
    <w:r w:rsidRPr="00BF76DA">
      <w:rPr>
        <w:rFonts w:ascii="Garamond" w:hAnsi="Garamond" w:cs="Arial"/>
        <w:sz w:val="20"/>
        <w:szCs w:val="20"/>
      </w:rPr>
      <w:t>Исполнитель:</w:t>
    </w:r>
    <w:r w:rsidRPr="00BF76DA">
      <w:rPr>
        <w:rFonts w:ascii="Garamond" w:hAnsi="Garamond" w:cs="Arial"/>
        <w:sz w:val="20"/>
        <w:szCs w:val="20"/>
      </w:rPr>
      <w:br/>
    </w:r>
    <w:r>
      <w:rPr>
        <w:rFonts w:ascii="Garamond" w:hAnsi="Garamond" w:cs="Arial"/>
        <w:sz w:val="20"/>
        <w:szCs w:val="20"/>
      </w:rPr>
      <w:t>Кирпичева И.А.</w:t>
    </w:r>
    <w:r w:rsidRPr="00BF76DA">
      <w:rPr>
        <w:rFonts w:ascii="Garamond" w:hAnsi="Garamond" w:cs="Arial"/>
        <w:sz w:val="20"/>
        <w:szCs w:val="20"/>
      </w:rPr>
      <w:br/>
      <w:t>Тел.: +7-9</w:t>
    </w:r>
    <w:r>
      <w:rPr>
        <w:rFonts w:ascii="Garamond" w:hAnsi="Garamond" w:cs="Arial"/>
        <w:sz w:val="20"/>
        <w:szCs w:val="20"/>
      </w:rPr>
      <w:t>23-53-63-504</w:t>
    </w:r>
    <w:r w:rsidRPr="00BF76DA">
      <w:rPr>
        <w:rFonts w:ascii="Garamond" w:hAnsi="Garamond" w:cs="Arial"/>
        <w:sz w:val="20"/>
        <w:szCs w:val="20"/>
      </w:rPr>
      <w:br/>
    </w:r>
    <w:hyperlink r:id="rId1" w:history="1">
      <w:r w:rsidRPr="00DC5217">
        <w:rPr>
          <w:rStyle w:val="a6"/>
          <w:rFonts w:ascii="Garamond" w:hAnsi="Garamond"/>
          <w:bCs/>
          <w:iCs/>
          <w:sz w:val="20"/>
          <w:szCs w:val="20"/>
          <w:lang w:val="en-US"/>
        </w:rPr>
        <w:t>i</w:t>
      </w:r>
      <w:r w:rsidRPr="00DC5217">
        <w:rPr>
          <w:rStyle w:val="a6"/>
          <w:rFonts w:ascii="Garamond" w:hAnsi="Garamond"/>
          <w:bCs/>
          <w:iCs/>
          <w:sz w:val="20"/>
          <w:szCs w:val="20"/>
        </w:rPr>
        <w:t>.</w:t>
      </w:r>
      <w:r w:rsidRPr="00DC5217">
        <w:rPr>
          <w:rStyle w:val="a6"/>
          <w:rFonts w:ascii="Garamond" w:hAnsi="Garamond"/>
          <w:bCs/>
          <w:iCs/>
          <w:sz w:val="20"/>
          <w:szCs w:val="20"/>
          <w:lang w:val="en-US"/>
        </w:rPr>
        <w:t>kirpicheva</w:t>
      </w:r>
      <w:r w:rsidRPr="00DC5217">
        <w:rPr>
          <w:rStyle w:val="a6"/>
          <w:rFonts w:ascii="Garamond" w:hAnsi="Garamond"/>
          <w:bCs/>
          <w:iCs/>
          <w:sz w:val="20"/>
          <w:szCs w:val="20"/>
        </w:rPr>
        <w:t>@</w:t>
      </w:r>
      <w:r w:rsidRPr="00DC5217">
        <w:rPr>
          <w:rStyle w:val="a6"/>
          <w:rFonts w:ascii="Garamond" w:hAnsi="Garamond"/>
          <w:bCs/>
          <w:iCs/>
          <w:sz w:val="20"/>
          <w:szCs w:val="20"/>
          <w:lang w:val="en-US"/>
        </w:rPr>
        <w:t>sdsenergo</w:t>
      </w:r>
      <w:r w:rsidRPr="00DC5217">
        <w:rPr>
          <w:rStyle w:val="a6"/>
          <w:rFonts w:ascii="Garamond" w:hAnsi="Garamond"/>
          <w:bCs/>
          <w:iCs/>
          <w:sz w:val="20"/>
          <w:szCs w:val="20"/>
        </w:rPr>
        <w:t>.</w:t>
      </w:r>
      <w:r w:rsidRPr="00DC5217">
        <w:rPr>
          <w:rStyle w:val="a6"/>
          <w:rFonts w:ascii="Garamond" w:hAnsi="Garamond"/>
          <w:bCs/>
          <w:iCs/>
          <w:sz w:val="20"/>
          <w:szCs w:val="20"/>
          <w:lang w:val="en-US"/>
        </w:rPr>
        <w:t>ru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3E7" w:rsidRDefault="005663E7" w:rsidP="00427300">
      <w:pPr>
        <w:spacing w:after="0" w:line="240" w:lineRule="auto"/>
      </w:pPr>
      <w:r>
        <w:separator/>
      </w:r>
    </w:p>
  </w:footnote>
  <w:footnote w:type="continuationSeparator" w:id="0">
    <w:p w:rsidR="005663E7" w:rsidRDefault="005663E7" w:rsidP="004273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651A7"/>
    <w:multiLevelType w:val="hybridMultilevel"/>
    <w:tmpl w:val="99ACF5C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41D58C2"/>
    <w:multiLevelType w:val="hybridMultilevel"/>
    <w:tmpl w:val="AF0E5236"/>
    <w:lvl w:ilvl="0" w:tplc="C0C246C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B401636"/>
    <w:multiLevelType w:val="hybridMultilevel"/>
    <w:tmpl w:val="72B2AFCE"/>
    <w:lvl w:ilvl="0" w:tplc="724EA744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2B70F64"/>
    <w:multiLevelType w:val="hybridMultilevel"/>
    <w:tmpl w:val="43AA2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882A2B"/>
    <w:multiLevelType w:val="hybridMultilevel"/>
    <w:tmpl w:val="13F4CC4A"/>
    <w:lvl w:ilvl="0" w:tplc="F26CC68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 w15:restartNumberingAfterBreak="0">
    <w:nsid w:val="7E03105F"/>
    <w:multiLevelType w:val="hybridMultilevel"/>
    <w:tmpl w:val="A7142616"/>
    <w:lvl w:ilvl="0" w:tplc="ECF284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4F9"/>
    <w:rsid w:val="00000D79"/>
    <w:rsid w:val="0000302E"/>
    <w:rsid w:val="0001044E"/>
    <w:rsid w:val="00011807"/>
    <w:rsid w:val="000145B3"/>
    <w:rsid w:val="00016ADB"/>
    <w:rsid w:val="00036F42"/>
    <w:rsid w:val="0004190B"/>
    <w:rsid w:val="00041CFB"/>
    <w:rsid w:val="00046036"/>
    <w:rsid w:val="00046456"/>
    <w:rsid w:val="00062DC3"/>
    <w:rsid w:val="000660F4"/>
    <w:rsid w:val="00077329"/>
    <w:rsid w:val="000864E0"/>
    <w:rsid w:val="00087E4B"/>
    <w:rsid w:val="00090B76"/>
    <w:rsid w:val="000A62AC"/>
    <w:rsid w:val="000B331C"/>
    <w:rsid w:val="000B41EC"/>
    <w:rsid w:val="000D0814"/>
    <w:rsid w:val="000E022A"/>
    <w:rsid w:val="000E6111"/>
    <w:rsid w:val="00105981"/>
    <w:rsid w:val="001127B8"/>
    <w:rsid w:val="00121224"/>
    <w:rsid w:val="001218D8"/>
    <w:rsid w:val="0012391D"/>
    <w:rsid w:val="00136D93"/>
    <w:rsid w:val="00157807"/>
    <w:rsid w:val="00170F80"/>
    <w:rsid w:val="0017388C"/>
    <w:rsid w:val="0018554E"/>
    <w:rsid w:val="00192B82"/>
    <w:rsid w:val="00194D63"/>
    <w:rsid w:val="001958BE"/>
    <w:rsid w:val="001A2430"/>
    <w:rsid w:val="001B5EC4"/>
    <w:rsid w:val="001C1130"/>
    <w:rsid w:val="001C53C2"/>
    <w:rsid w:val="001D23BC"/>
    <w:rsid w:val="001E1029"/>
    <w:rsid w:val="001E78E9"/>
    <w:rsid w:val="001F39B2"/>
    <w:rsid w:val="00203CF9"/>
    <w:rsid w:val="00222CA6"/>
    <w:rsid w:val="00223810"/>
    <w:rsid w:val="002350F0"/>
    <w:rsid w:val="0023688E"/>
    <w:rsid w:val="00265CB8"/>
    <w:rsid w:val="00285C7A"/>
    <w:rsid w:val="002949AA"/>
    <w:rsid w:val="002A7CC0"/>
    <w:rsid w:val="002D5288"/>
    <w:rsid w:val="002F01A4"/>
    <w:rsid w:val="002F34F9"/>
    <w:rsid w:val="003039BD"/>
    <w:rsid w:val="003077DD"/>
    <w:rsid w:val="003116C8"/>
    <w:rsid w:val="003206C4"/>
    <w:rsid w:val="00324DE3"/>
    <w:rsid w:val="00326E02"/>
    <w:rsid w:val="00333F9B"/>
    <w:rsid w:val="00352CC3"/>
    <w:rsid w:val="0036156D"/>
    <w:rsid w:val="00384DC5"/>
    <w:rsid w:val="003911C1"/>
    <w:rsid w:val="00392295"/>
    <w:rsid w:val="00395BC6"/>
    <w:rsid w:val="003A6881"/>
    <w:rsid w:val="003C0407"/>
    <w:rsid w:val="003C6FB3"/>
    <w:rsid w:val="003C7B8B"/>
    <w:rsid w:val="003D3C4E"/>
    <w:rsid w:val="003E02DB"/>
    <w:rsid w:val="003F19D9"/>
    <w:rsid w:val="003F2DCA"/>
    <w:rsid w:val="003F6E28"/>
    <w:rsid w:val="004106C9"/>
    <w:rsid w:val="00427300"/>
    <w:rsid w:val="004327B9"/>
    <w:rsid w:val="00440823"/>
    <w:rsid w:val="00471169"/>
    <w:rsid w:val="00481394"/>
    <w:rsid w:val="0049272F"/>
    <w:rsid w:val="004A152B"/>
    <w:rsid w:val="004A1A18"/>
    <w:rsid w:val="004B3371"/>
    <w:rsid w:val="004B3746"/>
    <w:rsid w:val="004D7C3D"/>
    <w:rsid w:val="004E5C04"/>
    <w:rsid w:val="004E6C42"/>
    <w:rsid w:val="004F08D0"/>
    <w:rsid w:val="00507725"/>
    <w:rsid w:val="0053447D"/>
    <w:rsid w:val="00560107"/>
    <w:rsid w:val="0056427F"/>
    <w:rsid w:val="00565308"/>
    <w:rsid w:val="005663E7"/>
    <w:rsid w:val="00575897"/>
    <w:rsid w:val="005805C1"/>
    <w:rsid w:val="00580E09"/>
    <w:rsid w:val="00586905"/>
    <w:rsid w:val="005956C1"/>
    <w:rsid w:val="005D1BF6"/>
    <w:rsid w:val="005D29AC"/>
    <w:rsid w:val="005F038A"/>
    <w:rsid w:val="005F2647"/>
    <w:rsid w:val="005F740D"/>
    <w:rsid w:val="00600769"/>
    <w:rsid w:val="00616121"/>
    <w:rsid w:val="00617E1D"/>
    <w:rsid w:val="00620A54"/>
    <w:rsid w:val="0064194F"/>
    <w:rsid w:val="006510A1"/>
    <w:rsid w:val="00665EAE"/>
    <w:rsid w:val="006668EB"/>
    <w:rsid w:val="00693FFC"/>
    <w:rsid w:val="006944FC"/>
    <w:rsid w:val="006B0133"/>
    <w:rsid w:val="006B0721"/>
    <w:rsid w:val="006B6436"/>
    <w:rsid w:val="006D39A2"/>
    <w:rsid w:val="006E4D64"/>
    <w:rsid w:val="006E56F0"/>
    <w:rsid w:val="00700136"/>
    <w:rsid w:val="00707665"/>
    <w:rsid w:val="0073606D"/>
    <w:rsid w:val="007411E3"/>
    <w:rsid w:val="007420EE"/>
    <w:rsid w:val="00745B4C"/>
    <w:rsid w:val="00751BEB"/>
    <w:rsid w:val="00766F34"/>
    <w:rsid w:val="007733A9"/>
    <w:rsid w:val="00785F51"/>
    <w:rsid w:val="00795B20"/>
    <w:rsid w:val="007978A2"/>
    <w:rsid w:val="007E0CAA"/>
    <w:rsid w:val="007E6B52"/>
    <w:rsid w:val="008013F2"/>
    <w:rsid w:val="008052E4"/>
    <w:rsid w:val="008141C6"/>
    <w:rsid w:val="00817D4D"/>
    <w:rsid w:val="0083610A"/>
    <w:rsid w:val="008621D5"/>
    <w:rsid w:val="00882F1B"/>
    <w:rsid w:val="008A052E"/>
    <w:rsid w:val="008C3AF3"/>
    <w:rsid w:val="008D4F19"/>
    <w:rsid w:val="008F44BF"/>
    <w:rsid w:val="00904796"/>
    <w:rsid w:val="00905293"/>
    <w:rsid w:val="00911976"/>
    <w:rsid w:val="009313FB"/>
    <w:rsid w:val="00935BEE"/>
    <w:rsid w:val="009405FC"/>
    <w:rsid w:val="0094789E"/>
    <w:rsid w:val="0095339C"/>
    <w:rsid w:val="009537C1"/>
    <w:rsid w:val="0096681B"/>
    <w:rsid w:val="00984C0C"/>
    <w:rsid w:val="00993212"/>
    <w:rsid w:val="009945CD"/>
    <w:rsid w:val="009B63E9"/>
    <w:rsid w:val="009B77D3"/>
    <w:rsid w:val="009D1FD8"/>
    <w:rsid w:val="009E1202"/>
    <w:rsid w:val="00A06C75"/>
    <w:rsid w:val="00A13B48"/>
    <w:rsid w:val="00A14F39"/>
    <w:rsid w:val="00A271B3"/>
    <w:rsid w:val="00A332DE"/>
    <w:rsid w:val="00A41A95"/>
    <w:rsid w:val="00A5051D"/>
    <w:rsid w:val="00A56D79"/>
    <w:rsid w:val="00A85562"/>
    <w:rsid w:val="00A862B4"/>
    <w:rsid w:val="00A975D6"/>
    <w:rsid w:val="00A978F0"/>
    <w:rsid w:val="00AB39DB"/>
    <w:rsid w:val="00AB4F9F"/>
    <w:rsid w:val="00AB7A1C"/>
    <w:rsid w:val="00AC764B"/>
    <w:rsid w:val="00AD64B5"/>
    <w:rsid w:val="00AE0E90"/>
    <w:rsid w:val="00AE7F8C"/>
    <w:rsid w:val="00B01E18"/>
    <w:rsid w:val="00B17C54"/>
    <w:rsid w:val="00B378AA"/>
    <w:rsid w:val="00B40EAB"/>
    <w:rsid w:val="00B41BB6"/>
    <w:rsid w:val="00B83CE8"/>
    <w:rsid w:val="00B84636"/>
    <w:rsid w:val="00B84725"/>
    <w:rsid w:val="00B85A32"/>
    <w:rsid w:val="00BA4AAA"/>
    <w:rsid w:val="00BC758B"/>
    <w:rsid w:val="00BD226D"/>
    <w:rsid w:val="00BE1CFB"/>
    <w:rsid w:val="00BF186F"/>
    <w:rsid w:val="00BF76DA"/>
    <w:rsid w:val="00C108C5"/>
    <w:rsid w:val="00C14268"/>
    <w:rsid w:val="00C22F8A"/>
    <w:rsid w:val="00C3250C"/>
    <w:rsid w:val="00C40B51"/>
    <w:rsid w:val="00C54FE6"/>
    <w:rsid w:val="00C557F3"/>
    <w:rsid w:val="00C6438E"/>
    <w:rsid w:val="00C84B35"/>
    <w:rsid w:val="00CB4283"/>
    <w:rsid w:val="00CB6691"/>
    <w:rsid w:val="00CC219A"/>
    <w:rsid w:val="00CC4082"/>
    <w:rsid w:val="00CE021B"/>
    <w:rsid w:val="00CE248B"/>
    <w:rsid w:val="00CE518C"/>
    <w:rsid w:val="00CF17BB"/>
    <w:rsid w:val="00D134B7"/>
    <w:rsid w:val="00D31F1B"/>
    <w:rsid w:val="00D44E68"/>
    <w:rsid w:val="00D47C32"/>
    <w:rsid w:val="00D67DE7"/>
    <w:rsid w:val="00D71878"/>
    <w:rsid w:val="00D818FD"/>
    <w:rsid w:val="00D84AFD"/>
    <w:rsid w:val="00D9511B"/>
    <w:rsid w:val="00DB4058"/>
    <w:rsid w:val="00DE652D"/>
    <w:rsid w:val="00DF383C"/>
    <w:rsid w:val="00E04D29"/>
    <w:rsid w:val="00E32FFA"/>
    <w:rsid w:val="00E51A6D"/>
    <w:rsid w:val="00E546EB"/>
    <w:rsid w:val="00E56D0B"/>
    <w:rsid w:val="00E73C8E"/>
    <w:rsid w:val="00E77845"/>
    <w:rsid w:val="00E8149E"/>
    <w:rsid w:val="00E81555"/>
    <w:rsid w:val="00EA4A00"/>
    <w:rsid w:val="00EB2221"/>
    <w:rsid w:val="00ED6499"/>
    <w:rsid w:val="00ED7CA3"/>
    <w:rsid w:val="00EF625A"/>
    <w:rsid w:val="00F04805"/>
    <w:rsid w:val="00F12090"/>
    <w:rsid w:val="00F14EC3"/>
    <w:rsid w:val="00F23E67"/>
    <w:rsid w:val="00F272E0"/>
    <w:rsid w:val="00F30361"/>
    <w:rsid w:val="00F340B9"/>
    <w:rsid w:val="00F54D30"/>
    <w:rsid w:val="00F54EA7"/>
    <w:rsid w:val="00F70C83"/>
    <w:rsid w:val="00F71446"/>
    <w:rsid w:val="00F77202"/>
    <w:rsid w:val="00FB5BAF"/>
    <w:rsid w:val="00FB7721"/>
    <w:rsid w:val="00FC0CED"/>
    <w:rsid w:val="00FC5068"/>
    <w:rsid w:val="00FD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D542420"/>
  <w15:docId w15:val="{461774B9-CDF6-4B1B-AF07-D0082FA60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F9"/>
    <w:pPr>
      <w:ind w:left="720"/>
      <w:contextualSpacing/>
    </w:pPr>
  </w:style>
  <w:style w:type="paragraph" w:styleId="a4">
    <w:name w:val="header"/>
    <w:basedOn w:val="a"/>
    <w:link w:val="a5"/>
    <w:uiPriority w:val="99"/>
    <w:rsid w:val="00F272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F272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rsid w:val="00F272E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27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72E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C50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9">
    <w:name w:val="Table Grid"/>
    <w:basedOn w:val="a1"/>
    <w:uiPriority w:val="59"/>
    <w:rsid w:val="009405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footer"/>
    <w:basedOn w:val="a"/>
    <w:link w:val="ab"/>
    <w:uiPriority w:val="99"/>
    <w:unhideWhenUsed/>
    <w:rsid w:val="00427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27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1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recko.ru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sdsenergo.ru/information/grid-deyatelnost.php?SECTION_ID=43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sdsenergo.ru/information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.kirpicheva@sds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FAA8C8C4DCC444AD37AB1B7CD686F4" ma:contentTypeVersion="0" ma:contentTypeDescription="Создание документа." ma:contentTypeScope="" ma:versionID="ea7c7ada0f029b77e0817e31a19f1c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18F5F-614F-455B-B6F6-2307BA10F4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72537D-D417-4F06-86BE-3EBAA65D748C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D588058-9CD2-4B8E-82E8-ADB8EB92F2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8B02D47-B3D1-4583-ABAD-17D183CBF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Домашняя версия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k.rafikova</dc:creator>
  <cp:lastModifiedBy>Кирпичева Ирина Александровна</cp:lastModifiedBy>
  <cp:revision>8</cp:revision>
  <cp:lastPrinted>2019-05-27T09:54:00Z</cp:lastPrinted>
  <dcterms:created xsi:type="dcterms:W3CDTF">2018-04-03T08:46:00Z</dcterms:created>
  <dcterms:modified xsi:type="dcterms:W3CDTF">2019-05-28T01:47:00Z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0x01010009FAA8C8C4DCC444AD37AB1B7CD686F4</vt:lpwstr>
  </property>
  <property fmtid="{D5CDD505-2E9C-101B-9397-08002B2CF9AE}" pid="3" name="_dlc_DocIdItemGuid">
    <vt:lpwstr>39537f27-b75f-4718-beca-ed14aea93f78</vt:lpwstr>
  </property>
</Properties>
</file>